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129" w:rsidRPr="00F84DAF" w:rsidRDefault="004D2129" w:rsidP="004D2129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F84DAF">
        <w:rPr>
          <w:rFonts w:ascii="PT Astra Serif" w:hAnsi="PT Astra Serif" w:cs="Times New Roman"/>
          <w:sz w:val="28"/>
          <w:szCs w:val="28"/>
        </w:rPr>
        <w:t>Информационное сообщение</w:t>
      </w:r>
    </w:p>
    <w:p w:rsidR="004D2129" w:rsidRPr="00F84DAF" w:rsidRDefault="004D2129" w:rsidP="004D212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4D2129" w:rsidRPr="00F84DAF" w:rsidRDefault="004D2129" w:rsidP="00855F52">
      <w:pPr>
        <w:tabs>
          <w:tab w:val="left" w:pos="567"/>
        </w:tabs>
        <w:jc w:val="both"/>
        <w:rPr>
          <w:rFonts w:ascii="PT Astra Serif" w:hAnsi="PT Astra Serif"/>
          <w:sz w:val="28"/>
          <w:szCs w:val="28"/>
        </w:rPr>
      </w:pPr>
      <w:r w:rsidRPr="00F84DAF">
        <w:rPr>
          <w:rFonts w:ascii="PT Astra Serif" w:hAnsi="PT Astra Serif"/>
          <w:sz w:val="28"/>
          <w:szCs w:val="28"/>
        </w:rPr>
        <w:t xml:space="preserve">         В целях обеспечения проведения независимой антикоррупционной экспертизы </w:t>
      </w:r>
      <w:r w:rsidR="005D7BE5" w:rsidRPr="00F84DAF">
        <w:rPr>
          <w:rFonts w:ascii="PT Astra Serif" w:hAnsi="PT Astra Serif"/>
          <w:sz w:val="28"/>
          <w:szCs w:val="28"/>
        </w:rPr>
        <w:t xml:space="preserve">18 сентября 2025 года </w:t>
      </w:r>
      <w:r w:rsidRPr="00F84DAF">
        <w:rPr>
          <w:rFonts w:ascii="PT Astra Serif" w:hAnsi="PT Astra Serif"/>
          <w:sz w:val="28"/>
          <w:szCs w:val="28"/>
        </w:rPr>
        <w:t>проект муниципальн</w:t>
      </w:r>
      <w:r w:rsidR="00E74C56">
        <w:rPr>
          <w:rFonts w:ascii="PT Astra Serif" w:hAnsi="PT Astra Serif"/>
          <w:sz w:val="28"/>
          <w:szCs w:val="28"/>
        </w:rPr>
        <w:t>ого</w:t>
      </w:r>
      <w:r w:rsidRPr="00F84DAF">
        <w:rPr>
          <w:rFonts w:ascii="PT Astra Serif" w:hAnsi="PT Astra Serif"/>
          <w:sz w:val="28"/>
          <w:szCs w:val="28"/>
        </w:rPr>
        <w:t xml:space="preserve"> нормативн</w:t>
      </w:r>
      <w:r w:rsidR="00E74C56">
        <w:rPr>
          <w:rFonts w:ascii="PT Astra Serif" w:hAnsi="PT Astra Serif"/>
          <w:sz w:val="28"/>
          <w:szCs w:val="28"/>
        </w:rPr>
        <w:t>ого</w:t>
      </w:r>
      <w:r w:rsidRPr="00F84DAF">
        <w:rPr>
          <w:rFonts w:ascii="PT Astra Serif" w:hAnsi="PT Astra Serif"/>
          <w:sz w:val="28"/>
          <w:szCs w:val="28"/>
        </w:rPr>
        <w:t xml:space="preserve"> правов</w:t>
      </w:r>
      <w:r w:rsidR="00E74C56">
        <w:rPr>
          <w:rFonts w:ascii="PT Astra Serif" w:hAnsi="PT Astra Serif"/>
          <w:sz w:val="28"/>
          <w:szCs w:val="28"/>
        </w:rPr>
        <w:t>ого</w:t>
      </w:r>
      <w:r w:rsidRPr="00F84DAF">
        <w:rPr>
          <w:rFonts w:ascii="PT Astra Serif" w:hAnsi="PT Astra Serif"/>
          <w:sz w:val="28"/>
          <w:szCs w:val="28"/>
        </w:rPr>
        <w:t xml:space="preserve"> акт</w:t>
      </w:r>
      <w:r w:rsidR="00E74C56">
        <w:rPr>
          <w:rFonts w:ascii="PT Astra Serif" w:hAnsi="PT Astra Serif"/>
          <w:sz w:val="28"/>
          <w:szCs w:val="28"/>
        </w:rPr>
        <w:t>а</w:t>
      </w:r>
      <w:r w:rsidRPr="00F84DAF">
        <w:rPr>
          <w:rFonts w:ascii="PT Astra Serif" w:hAnsi="PT Astra Serif"/>
          <w:sz w:val="28"/>
          <w:szCs w:val="28"/>
        </w:rPr>
        <w:t xml:space="preserve"> администрации города Тулы «</w:t>
      </w:r>
      <w:r w:rsidR="00200039" w:rsidRPr="00F84DAF">
        <w:rPr>
          <w:rFonts w:ascii="PT Astra Serif" w:hAnsi="PT Astra Serif"/>
          <w:sz w:val="28"/>
          <w:szCs w:val="28"/>
        </w:rPr>
        <w:t>О внесении изменения</w:t>
      </w:r>
      <w:r w:rsidR="00E74C56">
        <w:rPr>
          <w:rFonts w:ascii="PT Astra Serif" w:hAnsi="PT Astra Serif"/>
          <w:sz w:val="28"/>
          <w:szCs w:val="28"/>
        </w:rPr>
        <w:t xml:space="preserve">                       </w:t>
      </w:r>
      <w:bookmarkStart w:id="0" w:name="_GoBack"/>
      <w:bookmarkEnd w:id="0"/>
      <w:r w:rsidR="00200039" w:rsidRPr="00F84DAF">
        <w:rPr>
          <w:rFonts w:ascii="PT Astra Serif" w:hAnsi="PT Astra Serif"/>
          <w:sz w:val="28"/>
          <w:szCs w:val="28"/>
        </w:rPr>
        <w:t>в постановление администрации города Тулы</w:t>
      </w:r>
      <w:r w:rsidR="00E74C56">
        <w:rPr>
          <w:rFonts w:ascii="PT Astra Serif" w:hAnsi="PT Astra Serif"/>
          <w:sz w:val="28"/>
          <w:szCs w:val="28"/>
        </w:rPr>
        <w:t xml:space="preserve"> о</w:t>
      </w:r>
      <w:r w:rsidR="00200039" w:rsidRPr="00F84DAF">
        <w:rPr>
          <w:rFonts w:ascii="PT Astra Serif" w:hAnsi="PT Astra Serif"/>
          <w:sz w:val="28"/>
          <w:szCs w:val="28"/>
        </w:rPr>
        <w:t xml:space="preserve">т 20.03.2017 № 804» </w:t>
      </w:r>
      <w:r w:rsidRPr="00F84DAF">
        <w:rPr>
          <w:rFonts w:ascii="PT Astra Serif" w:hAnsi="PT Astra Serif"/>
          <w:sz w:val="28"/>
          <w:szCs w:val="28"/>
        </w:rPr>
        <w:t xml:space="preserve">размещен в сети </w:t>
      </w:r>
      <w:r w:rsidR="00855F52" w:rsidRPr="00F84DAF">
        <w:rPr>
          <w:rFonts w:ascii="PT Astra Serif" w:hAnsi="PT Astra Serif"/>
          <w:sz w:val="28"/>
          <w:szCs w:val="28"/>
        </w:rPr>
        <w:t>«</w:t>
      </w:r>
      <w:r w:rsidRPr="00F84DAF">
        <w:rPr>
          <w:rFonts w:ascii="PT Astra Serif" w:hAnsi="PT Astra Serif"/>
          <w:sz w:val="28"/>
          <w:szCs w:val="28"/>
        </w:rPr>
        <w:t>Интернет</w:t>
      </w:r>
      <w:r w:rsidR="00855F52" w:rsidRPr="00F84DAF">
        <w:rPr>
          <w:rFonts w:ascii="PT Astra Serif" w:hAnsi="PT Astra Serif"/>
          <w:sz w:val="28"/>
          <w:szCs w:val="28"/>
        </w:rPr>
        <w:t>»</w:t>
      </w:r>
      <w:r w:rsidRPr="00F84DAF">
        <w:rPr>
          <w:rFonts w:ascii="PT Astra Serif" w:hAnsi="PT Astra Serif"/>
          <w:sz w:val="28"/>
          <w:szCs w:val="28"/>
        </w:rPr>
        <w:t>.</w:t>
      </w:r>
    </w:p>
    <w:p w:rsidR="00855F52" w:rsidRPr="00F84DAF" w:rsidRDefault="00855F52" w:rsidP="00200039">
      <w:pPr>
        <w:pStyle w:val="ConsPlusNonformat"/>
        <w:tabs>
          <w:tab w:val="left" w:pos="709"/>
        </w:tabs>
        <w:jc w:val="both"/>
        <w:rPr>
          <w:rFonts w:ascii="PT Astra Serif" w:hAnsi="PT Astra Serif" w:cs="Times New Roman"/>
          <w:sz w:val="28"/>
          <w:szCs w:val="28"/>
        </w:rPr>
      </w:pPr>
      <w:r w:rsidRPr="00F84DAF">
        <w:rPr>
          <w:rFonts w:ascii="PT Astra Serif" w:hAnsi="PT Astra Serif" w:cs="Times New Roman"/>
          <w:sz w:val="28"/>
          <w:szCs w:val="28"/>
        </w:rPr>
        <w:t xml:space="preserve">         </w:t>
      </w:r>
      <w:r w:rsidR="004D2129" w:rsidRPr="00F84DAF">
        <w:rPr>
          <w:rFonts w:ascii="PT Astra Serif" w:hAnsi="PT Astra Serif" w:cs="Times New Roman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</w:t>
      </w:r>
      <w:r w:rsidRPr="00F84DAF">
        <w:rPr>
          <w:rFonts w:ascii="PT Astra Serif" w:hAnsi="PT Astra Serif" w:cs="Times New Roman"/>
          <w:sz w:val="28"/>
          <w:szCs w:val="28"/>
        </w:rPr>
        <w:t xml:space="preserve">не менее чем </w:t>
      </w:r>
      <w:r w:rsidR="004D2129" w:rsidRPr="00F84DAF">
        <w:rPr>
          <w:rFonts w:ascii="PT Astra Serif" w:hAnsi="PT Astra Serif" w:cs="Times New Roman"/>
          <w:sz w:val="28"/>
          <w:szCs w:val="28"/>
        </w:rPr>
        <w:t xml:space="preserve">7 (семь) </w:t>
      </w:r>
      <w:r w:rsidRPr="00F84DAF">
        <w:rPr>
          <w:rFonts w:ascii="PT Astra Serif" w:hAnsi="PT Astra Serif" w:cs="Times New Roman"/>
          <w:sz w:val="28"/>
          <w:szCs w:val="28"/>
        </w:rPr>
        <w:t>календарных</w:t>
      </w:r>
      <w:r w:rsidR="004D2129" w:rsidRPr="00F84DAF">
        <w:rPr>
          <w:rFonts w:ascii="PT Astra Serif" w:hAnsi="PT Astra Serif" w:cs="Times New Roman"/>
          <w:sz w:val="28"/>
          <w:szCs w:val="28"/>
        </w:rPr>
        <w:t xml:space="preserve"> дней</w:t>
      </w:r>
      <w:r w:rsidRPr="00F84DAF">
        <w:rPr>
          <w:rFonts w:ascii="PT Astra Serif" w:hAnsi="PT Astra Serif" w:cs="Times New Roman"/>
          <w:sz w:val="28"/>
          <w:szCs w:val="28"/>
        </w:rPr>
        <w:t>, с 18 сентября 2025 года по 24 сентября 2025 года.</w:t>
      </w:r>
    </w:p>
    <w:p w:rsidR="004D2129" w:rsidRDefault="00200039" w:rsidP="00767894">
      <w:pPr>
        <w:pStyle w:val="ConsPlusNonformat"/>
        <w:tabs>
          <w:tab w:val="left" w:pos="709"/>
        </w:tabs>
        <w:jc w:val="both"/>
        <w:rPr>
          <w:rFonts w:ascii="PT Astra Serif" w:hAnsi="PT Astra Serif" w:cs="Times New Roman"/>
          <w:sz w:val="28"/>
          <w:szCs w:val="28"/>
        </w:rPr>
      </w:pPr>
      <w:r w:rsidRPr="00F84DAF">
        <w:rPr>
          <w:rFonts w:ascii="PT Astra Serif" w:hAnsi="PT Astra Serif" w:cs="Times New Roman"/>
          <w:sz w:val="28"/>
          <w:szCs w:val="28"/>
        </w:rPr>
        <w:t xml:space="preserve">        </w:t>
      </w:r>
      <w:r w:rsidR="00855F52" w:rsidRPr="00F84DAF">
        <w:rPr>
          <w:rFonts w:ascii="PT Astra Serif" w:hAnsi="PT Astra Serif" w:cs="Times New Roman"/>
          <w:sz w:val="28"/>
          <w:szCs w:val="28"/>
        </w:rPr>
        <w:t xml:space="preserve"> </w:t>
      </w:r>
      <w:r w:rsidR="004D2129" w:rsidRPr="00F84DAF">
        <w:rPr>
          <w:rFonts w:ascii="PT Astra Serif" w:hAnsi="PT Astra Serif" w:cs="Times New Roman"/>
          <w:sz w:val="28"/>
          <w:szCs w:val="28"/>
        </w:rPr>
        <w:t>Результаты независимой антикоррупционной экспертизы   инициатор</w:t>
      </w:r>
      <w:r w:rsidR="00855F52" w:rsidRPr="00F84DAF">
        <w:rPr>
          <w:rFonts w:ascii="PT Astra Serif" w:hAnsi="PT Astra Serif" w:cs="Times New Roman"/>
          <w:sz w:val="28"/>
          <w:szCs w:val="28"/>
        </w:rPr>
        <w:t>о</w:t>
      </w:r>
      <w:r w:rsidR="004D2129" w:rsidRPr="00F84DAF">
        <w:rPr>
          <w:rFonts w:ascii="PT Astra Serif" w:hAnsi="PT Astra Serif" w:cs="Times New Roman"/>
          <w:sz w:val="28"/>
          <w:szCs w:val="28"/>
        </w:rPr>
        <w:t>м проведения независимой антикоррупционной экспертизы рекомендуем направлять по адресу</w:t>
      </w:r>
      <w:r w:rsidR="00F84DAF" w:rsidRPr="00F84DAF">
        <w:rPr>
          <w:rFonts w:ascii="PT Astra Serif" w:hAnsi="PT Astra Serif" w:cs="Times New Roman"/>
          <w:sz w:val="28"/>
          <w:szCs w:val="28"/>
        </w:rPr>
        <w:t>:</w:t>
      </w:r>
      <w:r w:rsidR="004D2129" w:rsidRPr="00F84DAF">
        <w:rPr>
          <w:rFonts w:ascii="PT Astra Serif" w:hAnsi="PT Astra Serif" w:cs="Times New Roman"/>
          <w:sz w:val="28"/>
          <w:szCs w:val="28"/>
        </w:rPr>
        <w:t xml:space="preserve"> </w:t>
      </w:r>
      <w:r w:rsidR="00F84DAF" w:rsidRPr="00F84DAF">
        <w:rPr>
          <w:rFonts w:ascii="PT Astra Serif" w:hAnsi="PT Astra Serif" w:cs="Times New Roman"/>
          <w:sz w:val="28"/>
          <w:szCs w:val="28"/>
        </w:rPr>
        <w:t>300041, г. Тула,</w:t>
      </w:r>
      <w:r w:rsidR="004D2129" w:rsidRPr="00F84DAF">
        <w:rPr>
          <w:rFonts w:ascii="PT Astra Serif" w:hAnsi="PT Astra Serif" w:cs="Times New Roman"/>
          <w:sz w:val="28"/>
          <w:szCs w:val="28"/>
        </w:rPr>
        <w:t xml:space="preserve"> п</w:t>
      </w:r>
      <w:r w:rsidR="00F84DAF" w:rsidRPr="00F84DAF">
        <w:rPr>
          <w:rFonts w:ascii="PT Astra Serif" w:hAnsi="PT Astra Serif" w:cs="Times New Roman"/>
          <w:sz w:val="28"/>
          <w:szCs w:val="28"/>
        </w:rPr>
        <w:t>р</w:t>
      </w:r>
      <w:r w:rsidR="004D2129" w:rsidRPr="00F84DAF">
        <w:rPr>
          <w:rFonts w:ascii="PT Astra Serif" w:hAnsi="PT Astra Serif" w:cs="Times New Roman"/>
          <w:sz w:val="28"/>
          <w:szCs w:val="28"/>
        </w:rPr>
        <w:t xml:space="preserve">.  Ленина, 2, или в виде электронного документа на электронный адрес: </w:t>
      </w:r>
      <w:hyperlink r:id="rId4" w:history="1">
        <w:r w:rsidR="004D2129" w:rsidRPr="00F84DAF">
          <w:rPr>
            <w:rStyle w:val="a3"/>
            <w:rFonts w:ascii="PT Astra Serif" w:hAnsi="PT Astra Serif" w:cs="Times New Roman"/>
            <w:color w:val="auto"/>
            <w:sz w:val="28"/>
            <w:szCs w:val="28"/>
            <w:u w:val="none"/>
          </w:rPr>
          <w:t>post@cityadm.tula.ru</w:t>
        </w:r>
      </w:hyperlink>
      <w:r w:rsidR="004D2129" w:rsidRPr="00F84DAF">
        <w:rPr>
          <w:rFonts w:ascii="PT Astra Serif" w:hAnsi="PT Astra Serif" w:cs="Times New Roman"/>
          <w:sz w:val="28"/>
          <w:szCs w:val="28"/>
        </w:rPr>
        <w:t>.</w:t>
      </w:r>
    </w:p>
    <w:p w:rsidR="00767894" w:rsidRDefault="00767894" w:rsidP="00855F52">
      <w:pPr>
        <w:pStyle w:val="ConsPlusNonformat"/>
        <w:tabs>
          <w:tab w:val="left" w:pos="567"/>
        </w:tabs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</w:t>
      </w:r>
    </w:p>
    <w:p w:rsidR="00767894" w:rsidRDefault="00767894" w:rsidP="00855F52">
      <w:pPr>
        <w:pStyle w:val="ConsPlusNonformat"/>
        <w:tabs>
          <w:tab w:val="left" w:pos="567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Отраслевой (функциональный) орган администрации города Тулы – разработчик проект</w:t>
      </w:r>
      <w:r w:rsidR="00E74C56">
        <w:rPr>
          <w:rFonts w:ascii="PT Astra Serif" w:hAnsi="PT Astra Serif" w:cs="Times New Roman"/>
          <w:sz w:val="28"/>
          <w:szCs w:val="28"/>
        </w:rPr>
        <w:t>а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84DAF">
        <w:rPr>
          <w:rFonts w:ascii="PT Astra Serif" w:hAnsi="PT Astra Serif"/>
          <w:sz w:val="28"/>
          <w:szCs w:val="28"/>
        </w:rPr>
        <w:t>муниципальн</w:t>
      </w:r>
      <w:r w:rsidR="00E74C56">
        <w:rPr>
          <w:rFonts w:ascii="PT Astra Serif" w:hAnsi="PT Astra Serif"/>
          <w:sz w:val="28"/>
          <w:szCs w:val="28"/>
        </w:rPr>
        <w:t>ого</w:t>
      </w:r>
      <w:r w:rsidRPr="00F84DAF">
        <w:rPr>
          <w:rFonts w:ascii="PT Astra Serif" w:hAnsi="PT Astra Serif"/>
          <w:sz w:val="28"/>
          <w:szCs w:val="28"/>
        </w:rPr>
        <w:t xml:space="preserve"> нормативн</w:t>
      </w:r>
      <w:r w:rsidR="00E74C56">
        <w:rPr>
          <w:rFonts w:ascii="PT Astra Serif" w:hAnsi="PT Astra Serif"/>
          <w:sz w:val="28"/>
          <w:szCs w:val="28"/>
        </w:rPr>
        <w:t>ого</w:t>
      </w:r>
      <w:r w:rsidRPr="00F84DAF">
        <w:rPr>
          <w:rFonts w:ascii="PT Astra Serif" w:hAnsi="PT Astra Serif"/>
          <w:sz w:val="28"/>
          <w:szCs w:val="28"/>
        </w:rPr>
        <w:t xml:space="preserve"> правов</w:t>
      </w:r>
      <w:r w:rsidR="00E74C56">
        <w:rPr>
          <w:rFonts w:ascii="PT Astra Serif" w:hAnsi="PT Astra Serif"/>
          <w:sz w:val="28"/>
          <w:szCs w:val="28"/>
        </w:rPr>
        <w:t>ого</w:t>
      </w:r>
      <w:r w:rsidRPr="00F84DAF">
        <w:rPr>
          <w:rFonts w:ascii="PT Astra Serif" w:hAnsi="PT Astra Serif"/>
          <w:sz w:val="28"/>
          <w:szCs w:val="28"/>
        </w:rPr>
        <w:t xml:space="preserve"> акт</w:t>
      </w:r>
      <w:r w:rsidR="00E74C56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>:</w:t>
      </w:r>
    </w:p>
    <w:p w:rsidR="00767894" w:rsidRPr="009F5E06" w:rsidRDefault="00767894" w:rsidP="00767894">
      <w:pPr>
        <w:pStyle w:val="ConsPlusNonformat"/>
        <w:tabs>
          <w:tab w:val="left" w:pos="567"/>
        </w:tabs>
        <w:jc w:val="center"/>
        <w:rPr>
          <w:rFonts w:ascii="PT Astra Serif" w:hAnsi="PT Astra Serif"/>
          <w:sz w:val="28"/>
          <w:szCs w:val="28"/>
          <w:u w:val="single"/>
        </w:rPr>
      </w:pPr>
      <w:r w:rsidRPr="009F5E06">
        <w:rPr>
          <w:rFonts w:ascii="PT Astra Serif" w:hAnsi="PT Astra Serif"/>
          <w:sz w:val="28"/>
          <w:szCs w:val="28"/>
          <w:u w:val="single"/>
        </w:rPr>
        <w:t>управление муниципальной службы и кадров администрации города Тулы</w:t>
      </w:r>
    </w:p>
    <w:p w:rsidR="00767894" w:rsidRDefault="00767894" w:rsidP="00767894">
      <w:pPr>
        <w:pStyle w:val="ConsPlusNonformat"/>
        <w:tabs>
          <w:tab w:val="left" w:pos="567"/>
        </w:tabs>
        <w:jc w:val="center"/>
        <w:rPr>
          <w:rFonts w:ascii="PT Astra Serif" w:hAnsi="PT Astra Serif"/>
          <w:sz w:val="28"/>
          <w:szCs w:val="28"/>
        </w:rPr>
      </w:pPr>
    </w:p>
    <w:p w:rsidR="00767894" w:rsidRPr="00767894" w:rsidRDefault="00767894" w:rsidP="00767894">
      <w:pPr>
        <w:pStyle w:val="ConsPlusNonformat"/>
        <w:tabs>
          <w:tab w:val="left" w:pos="567"/>
        </w:tabs>
        <w:jc w:val="both"/>
        <w:rPr>
          <w:rFonts w:ascii="PT Astra Serif" w:hAnsi="PT Astra Serif"/>
          <w:sz w:val="28"/>
          <w:szCs w:val="28"/>
          <w:u w:val="single"/>
        </w:rPr>
      </w:pPr>
      <w:r>
        <w:rPr>
          <w:rFonts w:ascii="PT Astra Serif" w:hAnsi="PT Astra Serif"/>
          <w:sz w:val="28"/>
          <w:szCs w:val="28"/>
        </w:rPr>
        <w:t xml:space="preserve">Тел.: </w:t>
      </w:r>
      <w:r w:rsidRPr="00767894">
        <w:rPr>
          <w:rFonts w:ascii="PT Astra Serif" w:hAnsi="PT Astra Serif"/>
          <w:sz w:val="28"/>
          <w:szCs w:val="28"/>
          <w:u w:val="single"/>
        </w:rPr>
        <w:t>30-68-51</w:t>
      </w:r>
      <w:r>
        <w:rPr>
          <w:rFonts w:ascii="PT Astra Serif" w:hAnsi="PT Astra Serif"/>
          <w:sz w:val="28"/>
          <w:szCs w:val="28"/>
        </w:rPr>
        <w:t xml:space="preserve">, электронная почта: </w:t>
      </w:r>
      <w:hyperlink r:id="rId5" w:history="1">
        <w:r w:rsidRPr="00767894">
          <w:rPr>
            <w:rStyle w:val="a3"/>
            <w:rFonts w:ascii="PT Astra Serif" w:hAnsi="PT Astra Serif"/>
            <w:color w:val="auto"/>
            <w:sz w:val="28"/>
            <w:szCs w:val="28"/>
          </w:rPr>
          <w:t>tihonkova@cityadm.tula.ru</w:t>
        </w:r>
      </w:hyperlink>
    </w:p>
    <w:p w:rsidR="00767894" w:rsidRDefault="00767894" w:rsidP="00767894">
      <w:pPr>
        <w:pStyle w:val="ConsPlusNonformat"/>
        <w:tabs>
          <w:tab w:val="left" w:pos="567"/>
        </w:tabs>
        <w:jc w:val="both"/>
        <w:rPr>
          <w:rFonts w:ascii="PT Astra Serif" w:hAnsi="PT Astra Serif"/>
          <w:sz w:val="28"/>
          <w:szCs w:val="28"/>
        </w:rPr>
      </w:pPr>
    </w:p>
    <w:p w:rsidR="00767894" w:rsidRPr="00767894" w:rsidRDefault="00767894" w:rsidP="00767894">
      <w:pPr>
        <w:pStyle w:val="ConsPlusNonformat"/>
        <w:tabs>
          <w:tab w:val="left" w:pos="567"/>
        </w:tabs>
        <w:jc w:val="both"/>
        <w:rPr>
          <w:rFonts w:ascii="PT Astra Serif" w:hAnsi="PT Astra Serif"/>
          <w:sz w:val="28"/>
          <w:szCs w:val="28"/>
          <w:u w:val="single"/>
        </w:rPr>
      </w:pPr>
      <w:r w:rsidRPr="00767894">
        <w:rPr>
          <w:rFonts w:ascii="PT Astra Serif" w:hAnsi="PT Astra Serif"/>
          <w:sz w:val="28"/>
          <w:szCs w:val="28"/>
          <w:u w:val="single"/>
        </w:rPr>
        <w:t>«17» сентября 2025 года</w:t>
      </w:r>
    </w:p>
    <w:p w:rsidR="004D2129" w:rsidRPr="00F84DAF" w:rsidRDefault="004D2129" w:rsidP="004D2129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176459" w:rsidRDefault="00176459"/>
    <w:sectPr w:rsidR="00176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0F"/>
    <w:rsid w:val="0007290F"/>
    <w:rsid w:val="00176459"/>
    <w:rsid w:val="00200039"/>
    <w:rsid w:val="004D2129"/>
    <w:rsid w:val="005D7BE5"/>
    <w:rsid w:val="00767894"/>
    <w:rsid w:val="00855F52"/>
    <w:rsid w:val="009F5E06"/>
    <w:rsid w:val="00E74C56"/>
    <w:rsid w:val="00F8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7800"/>
  <w15:chartTrackingRefBased/>
  <w15:docId w15:val="{A56666C7-3F01-45F3-A732-0A0F8EAB3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D2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4D2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ihonkova@cityadm.tula.ru" TargetMode="Externa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Лада Владимировна</dc:creator>
  <cp:keywords/>
  <dc:description/>
  <cp:lastModifiedBy>Дементьева Лада Владимировна</cp:lastModifiedBy>
  <cp:revision>9</cp:revision>
  <dcterms:created xsi:type="dcterms:W3CDTF">2025-09-17T11:37:00Z</dcterms:created>
  <dcterms:modified xsi:type="dcterms:W3CDTF">2025-09-18T08:00:00Z</dcterms:modified>
</cp:coreProperties>
</file>